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F76" w:rsidRDefault="0046251F">
      <w:r>
        <w:rPr>
          <w:noProof/>
          <w:lang w:eastAsia="de-CH"/>
        </w:rPr>
        <w:drawing>
          <wp:inline distT="0" distB="0" distL="0" distR="0" wp14:anchorId="2B6AB0D3" wp14:editId="370E6BB7">
            <wp:extent cx="3778885" cy="9925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8885" cy="992505"/>
                    </a:xfrm>
                    <a:prstGeom prst="rect">
                      <a:avLst/>
                    </a:prstGeom>
                    <a:noFill/>
                    <a:ln>
                      <a:noFill/>
                    </a:ln>
                  </pic:spPr>
                </pic:pic>
              </a:graphicData>
            </a:graphic>
          </wp:inline>
        </w:drawing>
      </w:r>
    </w:p>
    <w:p w:rsidR="0046251F" w:rsidRDefault="006D40D6" w:rsidP="006D40D6">
      <w:pPr>
        <w:jc w:val="right"/>
      </w:pPr>
      <w:r>
        <w:t xml:space="preserve">im </w:t>
      </w:r>
      <w:r w:rsidR="00C24C72">
        <w:t>Sommer 2020</w:t>
      </w:r>
    </w:p>
    <w:p w:rsidR="006D40D6" w:rsidRPr="00C24C72" w:rsidRDefault="00C24C72">
      <w:pPr>
        <w:rPr>
          <w:color w:val="FF0000"/>
        </w:rPr>
      </w:pPr>
      <w:r>
        <w:rPr>
          <w:color w:val="FF0000"/>
        </w:rPr>
        <w:t xml:space="preserve">Der Bericht ist im Aufbau (31. </w:t>
      </w:r>
      <w:r w:rsidR="00394359">
        <w:rPr>
          <w:color w:val="FF0000"/>
        </w:rPr>
        <w:t>Juli 2020)</w:t>
      </w:r>
      <w:bookmarkStart w:id="0" w:name="_GoBack"/>
      <w:bookmarkEnd w:id="0"/>
    </w:p>
    <w:p w:rsidR="006D40D6" w:rsidRDefault="006D40D6"/>
    <w:p w:rsidR="0046251F" w:rsidRPr="0046251F" w:rsidRDefault="0046251F">
      <w:pPr>
        <w:rPr>
          <w:b/>
        </w:rPr>
      </w:pPr>
      <w:r>
        <w:rPr>
          <w:b/>
        </w:rPr>
        <w:t>Umfrage zu</w:t>
      </w:r>
      <w:r w:rsidR="00C24C72">
        <w:rPr>
          <w:b/>
        </w:rPr>
        <w:t>r Klimaangepassten Siedlungsentwicklung</w:t>
      </w:r>
    </w:p>
    <w:p w:rsidR="0046251F" w:rsidRDefault="0046251F"/>
    <w:p w:rsidR="0046251F" w:rsidRPr="008F450C" w:rsidRDefault="0046251F" w:rsidP="00C15FE0">
      <w:pPr>
        <w:pStyle w:val="Listenabsatz"/>
        <w:numPr>
          <w:ilvl w:val="0"/>
          <w:numId w:val="11"/>
        </w:numPr>
        <w:ind w:left="284" w:hanging="284"/>
        <w:rPr>
          <w:b/>
        </w:rPr>
      </w:pPr>
      <w:r w:rsidRPr="008F450C">
        <w:rPr>
          <w:b/>
        </w:rPr>
        <w:t>Fragestellung</w:t>
      </w:r>
    </w:p>
    <w:p w:rsidR="00C24C72" w:rsidRDefault="00C24C72" w:rsidP="00C24C72">
      <w:r>
        <w:t>Anfrage des Kantons Zürich</w:t>
      </w:r>
    </w:p>
    <w:p w:rsidR="00C24C72" w:rsidRDefault="00C24C72" w:rsidP="00C24C72">
      <w:r>
        <w:t xml:space="preserve">Die Fachleute des Kantons Zürich interessiert, inwieweit bei anderen Kantonen und Städten Überlegungen bestehen bzw. bereits konkrete Umsetzungen/Massnahmen erfolgt sind in Bezug auf eine klimaangepasste Siedlungsentwicklung. </w:t>
      </w:r>
    </w:p>
    <w:p w:rsidR="00C24C72" w:rsidRDefault="00C24C72" w:rsidP="00C24C72"/>
    <w:p w:rsidR="00C24C72" w:rsidRDefault="00C24C72" w:rsidP="00C24C72">
      <w:r>
        <w:t xml:space="preserve">Der Klimawandel führt zu einer Häufung von extremen Wetterereignissen. Heisse Sommer und anhaltende Trockenphasen erhöhen die Wärmebelastung der Bevölkerung. Neben Hitzetagen mit einer Tageshöchsttemperatur von min. 30 °C wird es während der Nacht vermehrt zu sogenannten Tropennächten kommen, in welchen die niedrigste Lufttemperatur nicht unter 20 °C fällt. Dadurch kommt es zu starken Einbussen des Komforts und führt in besonders heissen Sommern nachweislich zu einem Anstieg der Mortalitätsrate bei vulnerablen Bevölkerungsteilen. Zudem wird der Energiebedarf zur Kühlung von Gebäuden stark zunehmen. Die angestrebte Siedlungsentwicklung nach innen wird ohne begleitende Massnahmen zu einer Verschärfung der Hitzebelastung führen. Insbesondere in urbanen und dicht besiedelten Gebieten bilden sich vermehrt Hitzeinseln. </w:t>
      </w:r>
    </w:p>
    <w:p w:rsidR="00C24C72" w:rsidRDefault="00C24C72" w:rsidP="00C24C72">
      <w:r>
        <w:t xml:space="preserve">Diese Effekte können jedoch durch vielfältige Massnahmen gemildert werden, beispielsweise durch eine Verminderung des Versiegelungsgrades, durch eine grosszügige </w:t>
      </w:r>
      <w:proofErr w:type="spellStart"/>
      <w:r>
        <w:t>Durchgrünung</w:t>
      </w:r>
      <w:proofErr w:type="spellEnd"/>
      <w:r>
        <w:t xml:space="preserve"> der Freiräume und Beschattung von Gebäuden, durch die Integration von Wasserelementen sowie durch eine Bebauung, die eine Durchlüftung mit Kaltluft ermöglicht. Da die zielführenden Massnahmen zu einem grossen Teil den Aussenraum und dessen Gestaltung betreffen, können im Idealfall Instrumentarien geschaffen werden, die sowohl der Klimaanpassung wie auch der qualitätsvollen Siedlungsentwicklung zugutekommen. </w:t>
      </w:r>
    </w:p>
    <w:p w:rsidR="00C24C72" w:rsidRDefault="00C24C72" w:rsidP="00C24C72">
      <w:r>
        <w:t xml:space="preserve">Die notwendigen Grundlagen und Instrumentarien auf Stufe Kanton, welche den politischen Gemeinden eine klimaangepasste Siedlungsentwicklung ermöglichen, fehlen im Kanton Zürich noch zu einem grossen Teil. Sie sind mit einer gezielten Teilrevision des Planungs- und Baugesetzes (PBG ZH) samt ausführenden Verordnungen zu schaffen. Die Anpassung von weiteren Erlassen ist ebenfalls zu prüfen. </w:t>
      </w:r>
    </w:p>
    <w:p w:rsidR="00B66BA2" w:rsidRDefault="00C24C72" w:rsidP="00C24C72">
      <w:r>
        <w:t xml:space="preserve">Über Hinweise i) generell über den </w:t>
      </w:r>
      <w:proofErr w:type="spellStart"/>
      <w:r>
        <w:t>den</w:t>
      </w:r>
      <w:proofErr w:type="spellEnd"/>
      <w:r>
        <w:t xml:space="preserve"> Stand bei anderen Kantonen oder Städten ii) zu publizierten Unterlagen oder Materialien sowie iii) ggf. Angaben zu Fachpersonen, welche an einem informellen fachlichen Austausch interessiert wären, würden sich der Kanton Zürich sehr freuen.</w:t>
      </w:r>
      <w:r w:rsidR="00BA7843">
        <w:t xml:space="preserve"> </w:t>
      </w:r>
    </w:p>
    <w:p w:rsidR="00924D81" w:rsidRDefault="00924D81" w:rsidP="00B66BA2"/>
    <w:p w:rsidR="0046251F" w:rsidRDefault="0046251F" w:rsidP="0046251F"/>
    <w:p w:rsidR="00C24C72" w:rsidRDefault="00C24C72" w:rsidP="0046251F"/>
    <w:p w:rsidR="00F32B75" w:rsidRDefault="00F32B75" w:rsidP="0046251F"/>
    <w:p w:rsidR="0046251F" w:rsidRPr="00E661D7" w:rsidRDefault="0060764E" w:rsidP="00C15FE0">
      <w:pPr>
        <w:pStyle w:val="Listenabsatz"/>
        <w:numPr>
          <w:ilvl w:val="0"/>
          <w:numId w:val="11"/>
        </w:numPr>
        <w:ind w:left="284" w:hanging="284"/>
        <w:rPr>
          <w:b/>
        </w:rPr>
      </w:pPr>
      <w:r w:rsidRPr="00E661D7">
        <w:rPr>
          <w:b/>
        </w:rPr>
        <w:t>Zusammenfassung</w:t>
      </w:r>
      <w:r w:rsidR="00E661D7" w:rsidRPr="00E661D7">
        <w:rPr>
          <w:b/>
        </w:rPr>
        <w:t xml:space="preserve"> </w:t>
      </w:r>
      <w:r w:rsidR="00E661D7">
        <w:rPr>
          <w:b/>
        </w:rPr>
        <w:t xml:space="preserve">der </w:t>
      </w:r>
      <w:r w:rsidR="000E66BB">
        <w:rPr>
          <w:b/>
        </w:rPr>
        <w:t>Rückmeldungen</w:t>
      </w:r>
    </w:p>
    <w:p w:rsidR="0046251F" w:rsidRDefault="0046251F"/>
    <w:p w:rsidR="00F32B75" w:rsidRDefault="00F32B75"/>
    <w:p w:rsidR="0046251F" w:rsidRPr="008F450C" w:rsidRDefault="008F450C" w:rsidP="00C15FE0">
      <w:pPr>
        <w:pStyle w:val="Listenabsatz"/>
        <w:numPr>
          <w:ilvl w:val="0"/>
          <w:numId w:val="11"/>
        </w:numPr>
        <w:ind w:left="284" w:hanging="284"/>
        <w:rPr>
          <w:b/>
        </w:rPr>
      </w:pPr>
      <w:r w:rsidRPr="008F450C">
        <w:rPr>
          <w:b/>
        </w:rPr>
        <w:lastRenderedPageBreak/>
        <w:t xml:space="preserve">Rückmeldungen </w:t>
      </w:r>
      <w:r w:rsidR="00EE778D">
        <w:rPr>
          <w:b/>
        </w:rPr>
        <w:t xml:space="preserve">aus den </w:t>
      </w:r>
      <w:r w:rsidRPr="008F450C">
        <w:rPr>
          <w:b/>
        </w:rPr>
        <w:t xml:space="preserve">einzelnen </w:t>
      </w:r>
      <w:r w:rsidR="0060764E" w:rsidRPr="008F450C">
        <w:rPr>
          <w:b/>
        </w:rPr>
        <w:t>Kanton</w:t>
      </w:r>
      <w:r w:rsidRPr="008F450C">
        <w:rPr>
          <w:b/>
        </w:rPr>
        <w:t>e</w:t>
      </w:r>
      <w:r w:rsidR="00F32B75">
        <w:rPr>
          <w:b/>
        </w:rPr>
        <w:t>n</w:t>
      </w:r>
      <w:r w:rsidR="00642CE4">
        <w:rPr>
          <w:rStyle w:val="Funotenzeichen"/>
          <w:b/>
        </w:rPr>
        <w:footnoteReference w:id="1"/>
      </w:r>
      <w:r w:rsidR="0060764E" w:rsidRPr="008F450C">
        <w:rPr>
          <w:b/>
        </w:rPr>
        <w:t xml:space="preserve"> </w:t>
      </w:r>
    </w:p>
    <w:p w:rsidR="00C24C72" w:rsidRDefault="00C24C72" w:rsidP="008F450C">
      <w:pPr>
        <w:rPr>
          <w:b/>
        </w:rPr>
      </w:pPr>
      <w:r>
        <w:rPr>
          <w:b/>
        </w:rPr>
        <w:t>Zürich</w:t>
      </w:r>
    </w:p>
    <w:p w:rsidR="00C837F8" w:rsidRPr="00C24C72" w:rsidRDefault="00C24C72" w:rsidP="00F35B2A">
      <w:r>
        <w:rPr>
          <w:b/>
        </w:rPr>
        <w:t xml:space="preserve">Winterthur: </w:t>
      </w:r>
      <w:r w:rsidRPr="00C24C72">
        <w:t>Rückmeldung in Aussicht gestellt</w:t>
      </w:r>
    </w:p>
    <w:p w:rsidR="00C837F8" w:rsidRPr="00C837F8" w:rsidRDefault="00C837F8" w:rsidP="008F450C"/>
    <w:p w:rsidR="008F450C" w:rsidRPr="00C24C72" w:rsidRDefault="00C837F8" w:rsidP="008F450C">
      <w:r w:rsidRPr="00C24C72">
        <w:rPr>
          <w:b/>
        </w:rPr>
        <w:t>Bern</w:t>
      </w:r>
    </w:p>
    <w:p w:rsidR="008F450C" w:rsidRPr="006D40D6" w:rsidRDefault="00C24C72" w:rsidP="008F450C">
      <w:r w:rsidRPr="00C24C72">
        <w:t>Rückmeldung</w:t>
      </w:r>
      <w:r>
        <w:t xml:space="preserve"> </w:t>
      </w:r>
      <w:r>
        <w:t xml:space="preserve">via Mitglied </w:t>
      </w:r>
      <w:r>
        <w:t>erfolgt</w:t>
      </w:r>
    </w:p>
    <w:p w:rsidR="006D40D6" w:rsidRPr="006D40D6" w:rsidRDefault="006D40D6" w:rsidP="008F450C"/>
    <w:p w:rsidR="006D40D6" w:rsidRPr="006D40D6" w:rsidRDefault="006D40D6" w:rsidP="008F450C"/>
    <w:p w:rsidR="008F450C" w:rsidRPr="00C837F8" w:rsidRDefault="00C837F8" w:rsidP="008F450C">
      <w:pPr>
        <w:rPr>
          <w:b/>
        </w:rPr>
      </w:pPr>
      <w:r w:rsidRPr="00C837F8">
        <w:rPr>
          <w:b/>
        </w:rPr>
        <w:t>Luzern</w:t>
      </w:r>
    </w:p>
    <w:p w:rsidR="00C837F8" w:rsidRDefault="00C24C72" w:rsidP="00904648">
      <w:r w:rsidRPr="00C24C72">
        <w:t>Rückmeldung</w:t>
      </w:r>
      <w:r>
        <w:t xml:space="preserve"> erfolgt</w:t>
      </w:r>
    </w:p>
    <w:p w:rsidR="00904648" w:rsidRDefault="00904648" w:rsidP="00904648"/>
    <w:p w:rsidR="00293171" w:rsidRDefault="00C837F8" w:rsidP="00326706">
      <w:pPr>
        <w:rPr>
          <w:i/>
        </w:rPr>
      </w:pPr>
      <w:r w:rsidRPr="00904648">
        <w:rPr>
          <w:i/>
        </w:rPr>
        <w:t>(Uri)</w:t>
      </w:r>
    </w:p>
    <w:p w:rsidR="00F47EBC" w:rsidRPr="00904648" w:rsidRDefault="00F47EBC" w:rsidP="00326706">
      <w:pPr>
        <w:rPr>
          <w:i/>
        </w:rPr>
      </w:pPr>
    </w:p>
    <w:p w:rsidR="00C837F8" w:rsidRPr="00C24C72" w:rsidRDefault="00C24C72" w:rsidP="00326706">
      <w:pPr>
        <w:rPr>
          <w:i/>
        </w:rPr>
      </w:pPr>
      <w:r w:rsidRPr="00C24C72">
        <w:rPr>
          <w:i/>
        </w:rPr>
        <w:t>(</w:t>
      </w:r>
      <w:r w:rsidR="00D03A1B" w:rsidRPr="00C24C72">
        <w:rPr>
          <w:i/>
        </w:rPr>
        <w:t>Schwyz</w:t>
      </w:r>
      <w:r w:rsidRPr="00C24C72">
        <w:rPr>
          <w:i/>
        </w:rPr>
        <w:t>)</w:t>
      </w:r>
    </w:p>
    <w:p w:rsidR="00D03A1B" w:rsidRPr="00D03A1B" w:rsidRDefault="00D03A1B" w:rsidP="00326706"/>
    <w:p w:rsidR="00D03A1B" w:rsidRPr="00D03A1B" w:rsidRDefault="00D03A1B" w:rsidP="00326706"/>
    <w:p w:rsidR="00C837F8" w:rsidRPr="00904648" w:rsidRDefault="00C837F8" w:rsidP="00326706">
      <w:pPr>
        <w:rPr>
          <w:i/>
        </w:rPr>
      </w:pPr>
      <w:r w:rsidRPr="00904648">
        <w:rPr>
          <w:i/>
        </w:rPr>
        <w:t>(Obwalden)</w:t>
      </w:r>
    </w:p>
    <w:p w:rsidR="006D40D6" w:rsidRDefault="006D40D6" w:rsidP="00326706">
      <w:pPr>
        <w:rPr>
          <w:i/>
        </w:rPr>
      </w:pPr>
    </w:p>
    <w:p w:rsidR="00C837F8" w:rsidRPr="00904648" w:rsidRDefault="00C837F8" w:rsidP="00326706">
      <w:pPr>
        <w:rPr>
          <w:i/>
        </w:rPr>
      </w:pPr>
      <w:r w:rsidRPr="00904648">
        <w:rPr>
          <w:i/>
        </w:rPr>
        <w:t>(Nidwalden)</w:t>
      </w:r>
    </w:p>
    <w:p w:rsidR="006D40D6" w:rsidRDefault="006D40D6" w:rsidP="00326706">
      <w:pPr>
        <w:rPr>
          <w:i/>
        </w:rPr>
      </w:pPr>
    </w:p>
    <w:p w:rsidR="00C837F8" w:rsidRPr="00904648" w:rsidRDefault="00C837F8" w:rsidP="00326706">
      <w:pPr>
        <w:rPr>
          <w:i/>
        </w:rPr>
      </w:pPr>
      <w:r w:rsidRPr="00904648">
        <w:rPr>
          <w:i/>
        </w:rPr>
        <w:t>(Glarus)</w:t>
      </w:r>
    </w:p>
    <w:p w:rsidR="00C837F8" w:rsidRDefault="00C837F8" w:rsidP="00326706"/>
    <w:p w:rsidR="006D40D6" w:rsidRDefault="006D40D6" w:rsidP="00326706"/>
    <w:p w:rsidR="00C837F8" w:rsidRDefault="00C837F8" w:rsidP="00326706">
      <w:pPr>
        <w:rPr>
          <w:b/>
        </w:rPr>
      </w:pPr>
      <w:r w:rsidRPr="00C837F8">
        <w:rPr>
          <w:b/>
        </w:rPr>
        <w:t>Zug</w:t>
      </w:r>
    </w:p>
    <w:p w:rsidR="00904648" w:rsidRDefault="00C24C72" w:rsidP="00F32B75">
      <w:r>
        <w:t>Rückmeldung kommt</w:t>
      </w:r>
    </w:p>
    <w:p w:rsidR="00904648" w:rsidRDefault="00904648" w:rsidP="00F32B75"/>
    <w:p w:rsidR="00904648" w:rsidRDefault="00904648" w:rsidP="00F32B75"/>
    <w:p w:rsidR="00904648" w:rsidRDefault="00904648" w:rsidP="00F32B75"/>
    <w:p w:rsidR="00C837F8" w:rsidRDefault="00C24C72" w:rsidP="00326706">
      <w:r>
        <w:t xml:space="preserve"> </w:t>
      </w:r>
      <w:r w:rsidR="00C837F8">
        <w:t>(</w:t>
      </w:r>
      <w:r w:rsidR="00C837F8" w:rsidRPr="00C837F8">
        <w:t>Freiburg</w:t>
      </w:r>
      <w:r w:rsidR="00C837F8">
        <w:t>)</w:t>
      </w:r>
    </w:p>
    <w:p w:rsidR="006D40D6" w:rsidRPr="00C837F8" w:rsidRDefault="006D40D6" w:rsidP="00326706"/>
    <w:p w:rsidR="00C837F8" w:rsidRDefault="00C837F8" w:rsidP="00326706">
      <w:r>
        <w:t>(</w:t>
      </w:r>
      <w:r w:rsidRPr="00C837F8">
        <w:t>Solothurn</w:t>
      </w:r>
      <w:r>
        <w:t>)</w:t>
      </w:r>
    </w:p>
    <w:p w:rsidR="006D40D6" w:rsidRPr="00C837F8" w:rsidRDefault="006D40D6" w:rsidP="00326706"/>
    <w:p w:rsidR="00C837F8" w:rsidRPr="00C24C72" w:rsidRDefault="00C837F8" w:rsidP="00326706">
      <w:pPr>
        <w:rPr>
          <w:b/>
        </w:rPr>
      </w:pPr>
      <w:r w:rsidRPr="00C24C72">
        <w:rPr>
          <w:b/>
        </w:rPr>
        <w:t>Basel-Stadt</w:t>
      </w:r>
    </w:p>
    <w:p w:rsidR="006D40D6" w:rsidRPr="00C837F8" w:rsidRDefault="00C24C72" w:rsidP="00326706">
      <w:r>
        <w:t>Rückmeldung ist erfolgt</w:t>
      </w:r>
    </w:p>
    <w:p w:rsidR="00C837F8" w:rsidRDefault="00C837F8" w:rsidP="00326706">
      <w:r>
        <w:t>(</w:t>
      </w:r>
      <w:r w:rsidRPr="00C837F8">
        <w:t>Basel-Landschaft</w:t>
      </w:r>
      <w:r>
        <w:t>)</w:t>
      </w:r>
    </w:p>
    <w:p w:rsidR="00C837F8" w:rsidRDefault="00C837F8" w:rsidP="00326706"/>
    <w:p w:rsidR="00C837F8" w:rsidRDefault="00C837F8" w:rsidP="00326706">
      <w:pPr>
        <w:rPr>
          <w:b/>
        </w:rPr>
      </w:pPr>
      <w:r>
        <w:rPr>
          <w:b/>
        </w:rPr>
        <w:t>Schaffhausen</w:t>
      </w:r>
    </w:p>
    <w:p w:rsidR="00F32B75" w:rsidRPr="00AB72C0" w:rsidRDefault="00C24C72" w:rsidP="00F32B75">
      <w:r w:rsidRPr="00C24C72">
        <w:t>Rückmeldung</w:t>
      </w:r>
      <w:r>
        <w:t xml:space="preserve"> erfolgt</w:t>
      </w:r>
    </w:p>
    <w:p w:rsidR="00C837F8" w:rsidRPr="00AB72C0" w:rsidRDefault="00C837F8" w:rsidP="00F32B75"/>
    <w:p w:rsidR="00C837F8" w:rsidRDefault="00C837F8" w:rsidP="00326706">
      <w:pPr>
        <w:rPr>
          <w:b/>
        </w:rPr>
      </w:pPr>
      <w:r>
        <w:rPr>
          <w:b/>
        </w:rPr>
        <w:t>Appenzell Ausserr</w:t>
      </w:r>
      <w:r w:rsidR="00D4060C">
        <w:rPr>
          <w:b/>
        </w:rPr>
        <w:t>h</w:t>
      </w:r>
      <w:r>
        <w:rPr>
          <w:b/>
        </w:rPr>
        <w:t>oden</w:t>
      </w:r>
    </w:p>
    <w:p w:rsidR="00F35B2A" w:rsidRPr="00F35B2A" w:rsidRDefault="00C24C72" w:rsidP="00F35B2A">
      <w:r w:rsidRPr="00C24C72">
        <w:t>Rückmeldung</w:t>
      </w:r>
      <w:r>
        <w:t xml:space="preserve"> erfolgt</w:t>
      </w:r>
    </w:p>
    <w:p w:rsidR="00C837F8" w:rsidRPr="005E7FB8" w:rsidRDefault="00D4060C" w:rsidP="00F35B2A">
      <w:r w:rsidRPr="005E7FB8">
        <w:t>Appenzell Ausserrhoden</w:t>
      </w:r>
      <w:r w:rsidR="00F35B2A" w:rsidRPr="005E7FB8">
        <w:t xml:space="preserve"> führ</w:t>
      </w:r>
      <w:r w:rsidRPr="005E7FB8">
        <w:t>t</w:t>
      </w:r>
      <w:r w:rsidR="00F35B2A" w:rsidRPr="005E7FB8">
        <w:t xml:space="preserve"> solche Anwendungen und ein solches Vorgehen neben Segler und Schwalben auch für Fledermäuse, Reptilien und Amphibien.</w:t>
      </w:r>
    </w:p>
    <w:p w:rsidR="004E67A0" w:rsidRDefault="004E67A0" w:rsidP="00326706"/>
    <w:p w:rsidR="00C837F8" w:rsidRPr="004E67A0" w:rsidRDefault="00C837F8" w:rsidP="00326706">
      <w:pPr>
        <w:rPr>
          <w:i/>
        </w:rPr>
      </w:pPr>
      <w:r w:rsidRPr="004E67A0">
        <w:rPr>
          <w:i/>
        </w:rPr>
        <w:t>(Appenzell Inner</w:t>
      </w:r>
      <w:r w:rsidR="00D4060C">
        <w:rPr>
          <w:i/>
        </w:rPr>
        <w:t>h</w:t>
      </w:r>
      <w:r w:rsidRPr="004E67A0">
        <w:rPr>
          <w:i/>
        </w:rPr>
        <w:t>oden)</w:t>
      </w:r>
    </w:p>
    <w:p w:rsidR="00F35B2A" w:rsidRDefault="00F35B2A" w:rsidP="008F450C">
      <w:pPr>
        <w:rPr>
          <w:b/>
        </w:rPr>
      </w:pPr>
    </w:p>
    <w:p w:rsidR="004122E0" w:rsidRPr="00C24C72" w:rsidRDefault="00C24C72" w:rsidP="008F450C">
      <w:pPr>
        <w:rPr>
          <w:i/>
        </w:rPr>
      </w:pPr>
      <w:r w:rsidRPr="00C24C72">
        <w:rPr>
          <w:i/>
        </w:rPr>
        <w:t>(</w:t>
      </w:r>
      <w:r w:rsidR="004122E0" w:rsidRPr="00C24C72">
        <w:rPr>
          <w:i/>
        </w:rPr>
        <w:t>St. Gallen</w:t>
      </w:r>
      <w:r w:rsidRPr="00C24C72">
        <w:rPr>
          <w:i/>
        </w:rPr>
        <w:t>)</w:t>
      </w:r>
    </w:p>
    <w:p w:rsidR="00F32B75" w:rsidRPr="00F32B75" w:rsidRDefault="00F32B75" w:rsidP="00F32B75">
      <w:pPr>
        <w:rPr>
          <w:b/>
        </w:rPr>
      </w:pPr>
    </w:p>
    <w:p w:rsidR="00C837F8" w:rsidRPr="00F32B75" w:rsidRDefault="00C837F8" w:rsidP="008F450C"/>
    <w:p w:rsidR="00C837F8" w:rsidRDefault="00C837F8" w:rsidP="008F450C">
      <w:r>
        <w:lastRenderedPageBreak/>
        <w:t>(Graubünden)</w:t>
      </w:r>
    </w:p>
    <w:p w:rsidR="00C837F8" w:rsidRDefault="00C837F8" w:rsidP="008F450C"/>
    <w:p w:rsidR="00C837F8" w:rsidRDefault="00C837F8" w:rsidP="008F450C">
      <w:r>
        <w:t>(Aargau)</w:t>
      </w:r>
    </w:p>
    <w:p w:rsidR="00C837F8" w:rsidRDefault="00C837F8" w:rsidP="008F450C"/>
    <w:p w:rsidR="00C837F8" w:rsidRDefault="00C837F8" w:rsidP="008F450C">
      <w:r>
        <w:t>(Thurgau)</w:t>
      </w:r>
    </w:p>
    <w:p w:rsidR="00C837F8" w:rsidRDefault="00C837F8" w:rsidP="008F450C"/>
    <w:p w:rsidR="00C837F8" w:rsidRDefault="00C837F8" w:rsidP="008F450C">
      <w:r>
        <w:t>(Tessin)</w:t>
      </w:r>
    </w:p>
    <w:p w:rsidR="00C837F8" w:rsidRDefault="00C837F8" w:rsidP="008F450C"/>
    <w:p w:rsidR="00C837F8" w:rsidRDefault="00C837F8" w:rsidP="008F450C">
      <w:r>
        <w:t>(Waadt)</w:t>
      </w:r>
    </w:p>
    <w:p w:rsidR="006D40D6" w:rsidRDefault="006D40D6" w:rsidP="008F450C"/>
    <w:p w:rsidR="00C837F8" w:rsidRDefault="00C837F8" w:rsidP="008F450C">
      <w:r>
        <w:t>(Wallis)</w:t>
      </w:r>
    </w:p>
    <w:p w:rsidR="006D40D6" w:rsidRDefault="006D40D6" w:rsidP="008F450C"/>
    <w:p w:rsidR="00C837F8" w:rsidRDefault="00C837F8" w:rsidP="008F450C">
      <w:r>
        <w:t>(Neuenburg)</w:t>
      </w:r>
    </w:p>
    <w:p w:rsidR="006D40D6" w:rsidRDefault="006D40D6" w:rsidP="008F450C"/>
    <w:p w:rsidR="00C837F8" w:rsidRDefault="00C837F8" w:rsidP="008F450C">
      <w:r>
        <w:t>(Genf)</w:t>
      </w:r>
    </w:p>
    <w:p w:rsidR="006D40D6" w:rsidRDefault="006D40D6" w:rsidP="008F450C"/>
    <w:p w:rsidR="00C837F8" w:rsidRPr="00C837F8" w:rsidRDefault="00C837F8" w:rsidP="008F450C">
      <w:r>
        <w:t>(Jura)</w:t>
      </w:r>
    </w:p>
    <w:p w:rsidR="004122E0" w:rsidRDefault="004122E0" w:rsidP="008F450C"/>
    <w:p w:rsidR="008B427D" w:rsidRPr="004E67A0" w:rsidRDefault="008B427D" w:rsidP="008F450C"/>
    <w:sectPr w:rsidR="008B427D" w:rsidRPr="004E67A0" w:rsidSect="000921FA">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CE4" w:rsidRDefault="00642CE4" w:rsidP="00642CE4">
      <w:pPr>
        <w:spacing w:line="240" w:lineRule="auto"/>
      </w:pPr>
      <w:r>
        <w:separator/>
      </w:r>
    </w:p>
  </w:endnote>
  <w:endnote w:type="continuationSeparator" w:id="0">
    <w:p w:rsidR="00642CE4" w:rsidRDefault="00642CE4" w:rsidP="00642C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utiger 55 Roman">
    <w:panose1 w:val="020B0503030504020204"/>
    <w:charset w:val="00"/>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582200"/>
      <w:docPartObj>
        <w:docPartGallery w:val="Page Numbers (Bottom of Page)"/>
        <w:docPartUnique/>
      </w:docPartObj>
    </w:sdtPr>
    <w:sdtEndPr>
      <w:rPr>
        <w:sz w:val="16"/>
        <w:szCs w:val="16"/>
      </w:rPr>
    </w:sdtEndPr>
    <w:sdtContent>
      <w:p w:rsidR="000921FA" w:rsidRPr="000921FA" w:rsidRDefault="000921FA">
        <w:pPr>
          <w:pStyle w:val="Fuzeile"/>
          <w:jc w:val="right"/>
          <w:rPr>
            <w:sz w:val="16"/>
            <w:szCs w:val="16"/>
          </w:rPr>
        </w:pPr>
        <w:r w:rsidRPr="000921FA">
          <w:rPr>
            <w:sz w:val="16"/>
            <w:szCs w:val="16"/>
          </w:rPr>
          <w:fldChar w:fldCharType="begin"/>
        </w:r>
        <w:r w:rsidRPr="000921FA">
          <w:rPr>
            <w:sz w:val="16"/>
            <w:szCs w:val="16"/>
          </w:rPr>
          <w:instrText>PAGE   \* MERGEFORMAT</w:instrText>
        </w:r>
        <w:r w:rsidRPr="000921FA">
          <w:rPr>
            <w:sz w:val="16"/>
            <w:szCs w:val="16"/>
          </w:rPr>
          <w:fldChar w:fldCharType="separate"/>
        </w:r>
        <w:r w:rsidR="00394359" w:rsidRPr="00394359">
          <w:rPr>
            <w:noProof/>
            <w:sz w:val="16"/>
            <w:szCs w:val="16"/>
            <w:lang w:val="de-DE"/>
          </w:rPr>
          <w:t>1</w:t>
        </w:r>
        <w:r w:rsidRPr="000921FA">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CE4" w:rsidRDefault="00642CE4" w:rsidP="00642CE4">
      <w:pPr>
        <w:spacing w:line="240" w:lineRule="auto"/>
      </w:pPr>
      <w:r>
        <w:separator/>
      </w:r>
    </w:p>
  </w:footnote>
  <w:footnote w:type="continuationSeparator" w:id="0">
    <w:p w:rsidR="00642CE4" w:rsidRDefault="00642CE4" w:rsidP="00642CE4">
      <w:pPr>
        <w:spacing w:line="240" w:lineRule="auto"/>
      </w:pPr>
      <w:r>
        <w:continuationSeparator/>
      </w:r>
    </w:p>
  </w:footnote>
  <w:footnote w:id="1">
    <w:p w:rsidR="00642CE4" w:rsidRPr="00AA0236" w:rsidRDefault="00642CE4">
      <w:pPr>
        <w:pStyle w:val="Funotentext"/>
        <w:rPr>
          <w:sz w:val="16"/>
          <w:szCs w:val="16"/>
        </w:rPr>
      </w:pPr>
      <w:r w:rsidRPr="00AA0236">
        <w:rPr>
          <w:rStyle w:val="Funotenzeichen"/>
          <w:sz w:val="16"/>
          <w:szCs w:val="16"/>
        </w:rPr>
        <w:footnoteRef/>
      </w:r>
      <w:r w:rsidRPr="00AA0236">
        <w:rPr>
          <w:sz w:val="16"/>
          <w:szCs w:val="16"/>
        </w:rPr>
        <w:t xml:space="preserve"> </w:t>
      </w:r>
      <w:r w:rsidR="00B032CC">
        <w:rPr>
          <w:sz w:val="16"/>
          <w:szCs w:val="16"/>
        </w:rPr>
        <w:t>Reihenfolge der Kantone g</w:t>
      </w:r>
      <w:r w:rsidR="00C837F8">
        <w:rPr>
          <w:sz w:val="16"/>
          <w:szCs w:val="16"/>
        </w:rPr>
        <w:t>emäss Kantonsnummer</w:t>
      </w:r>
      <w:r w:rsidR="00B032CC">
        <w:rPr>
          <w:sz w:val="16"/>
          <w:szCs w:val="16"/>
        </w:rPr>
        <w:t>n des Bundesamts für Statistik BFS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778"/>
    <w:multiLevelType w:val="multilevel"/>
    <w:tmpl w:val="A0FC5EA0"/>
    <w:lvl w:ilvl="0">
      <w:start w:val="1"/>
      <w:numFmt w:val="decimal"/>
      <w:pStyle w:val="berschrift1"/>
      <w:lvlText w:val="%1."/>
      <w:lvlJc w:val="left"/>
      <w:pPr>
        <w:tabs>
          <w:tab w:val="num" w:pos="510"/>
        </w:tabs>
        <w:ind w:left="510" w:hanging="510"/>
      </w:pPr>
      <w:rPr>
        <w:rFonts w:hint="default"/>
        <w:b/>
        <w:i w:val="0"/>
        <w:caps w:val="0"/>
        <w:strike w:val="0"/>
        <w:dstrike w:val="0"/>
        <w:vanish w:val="0"/>
        <w:color w:val="000000"/>
        <w:vertAlign w:val="baseline"/>
      </w:rPr>
    </w:lvl>
    <w:lvl w:ilvl="1">
      <w:start w:val="1"/>
      <w:numFmt w:val="decimal"/>
      <w:pStyle w:val="berschrift2"/>
      <w:lvlText w:val="%1.%2."/>
      <w:lvlJc w:val="left"/>
      <w:pPr>
        <w:tabs>
          <w:tab w:val="num" w:pos="1021"/>
        </w:tabs>
        <w:ind w:left="1021" w:hanging="511"/>
      </w:pPr>
      <w:rPr>
        <w:rFonts w:hint="default"/>
        <w:b/>
        <w:i w:val="0"/>
        <w:caps w:val="0"/>
        <w:strike w:val="0"/>
        <w:dstrike w:val="0"/>
        <w:vanish w:val="0"/>
        <w:color w:val="000000"/>
        <w:vertAlign w:val="baseline"/>
      </w:rPr>
    </w:lvl>
    <w:lvl w:ilvl="2">
      <w:start w:val="1"/>
      <w:numFmt w:val="decimal"/>
      <w:pStyle w:val="berschrift3"/>
      <w:lvlText w:val="%1.%2.%3."/>
      <w:lvlJc w:val="left"/>
      <w:pPr>
        <w:tabs>
          <w:tab w:val="num" w:pos="1531"/>
        </w:tabs>
        <w:ind w:left="1531" w:hanging="510"/>
      </w:pPr>
      <w:rPr>
        <w:rFonts w:ascii="Frutiger 55 Roman" w:hAnsi="Frutiger 55 Roman" w:hint="default"/>
        <w:b w:val="0"/>
        <w:i w:val="0"/>
        <w:caps w:val="0"/>
        <w:strike w:val="0"/>
        <w:dstrike w:val="0"/>
        <w:vanish w:val="0"/>
        <w:color w:val="000000"/>
        <w:sz w:val="20"/>
        <w:vertAlign w:val="baseline"/>
      </w:rPr>
    </w:lvl>
    <w:lvl w:ilvl="3">
      <w:start w:val="1"/>
      <w:numFmt w:val="decimal"/>
      <w:lvlText w:val="%1.%2.%3.%4."/>
      <w:lvlJc w:val="left"/>
      <w:pPr>
        <w:tabs>
          <w:tab w:val="num" w:pos="1985"/>
        </w:tabs>
        <w:ind w:left="1985" w:hanging="454"/>
      </w:pPr>
      <w:rPr>
        <w:rFonts w:ascii="Frutiger 55 Roman" w:hAnsi="Frutiger 55 Roman" w:hint="default"/>
        <w:b w:val="0"/>
        <w:i w:val="0"/>
        <w:caps w:val="0"/>
        <w:strike w:val="0"/>
        <w:dstrike w:val="0"/>
        <w:vanish w:val="0"/>
        <w:color w:val="000000"/>
        <w:sz w:val="20"/>
        <w:vertAlign w:val="baseline"/>
      </w:rPr>
    </w:lvl>
    <w:lvl w:ilvl="4">
      <w:start w:val="1"/>
      <w:numFmt w:val="decimal"/>
      <w:lvlText w:val="%1.%2.%3.%4.%5."/>
      <w:lvlJc w:val="left"/>
      <w:pPr>
        <w:tabs>
          <w:tab w:val="num" w:pos="2552"/>
        </w:tabs>
        <w:ind w:left="2552" w:hanging="511"/>
      </w:pPr>
      <w:rPr>
        <w:rFonts w:ascii="Frutiger 55 Roman" w:hAnsi="Frutiger 55 Roman" w:hint="default"/>
        <w:b w:val="0"/>
        <w:i w:val="0"/>
        <w:caps w:val="0"/>
        <w:strike w:val="0"/>
        <w:dstrike w:val="0"/>
        <w:vanish w:val="0"/>
        <w:color w:val="000000"/>
        <w:sz w:val="20"/>
        <w:szCs w:val="22"/>
        <w:vertAlign w:val="baseline"/>
      </w:rPr>
    </w:lvl>
    <w:lvl w:ilvl="5">
      <w:start w:val="1"/>
      <w:numFmt w:val="decimal"/>
      <w:lvlText w:val="%1.%2.%3.%4.%5.%6."/>
      <w:lvlJc w:val="left"/>
      <w:pPr>
        <w:tabs>
          <w:tab w:val="num" w:pos="3062"/>
        </w:tabs>
        <w:ind w:left="3062" w:hanging="510"/>
      </w:pPr>
      <w:rPr>
        <w:rFonts w:ascii="Frutiger 55 Roman" w:hAnsi="Frutiger 55 Roman" w:hint="default"/>
        <w:b w:val="0"/>
        <w:i w:val="0"/>
        <w:sz w:val="20"/>
        <w:szCs w:val="22"/>
      </w:rPr>
    </w:lvl>
    <w:lvl w:ilvl="6">
      <w:start w:val="1"/>
      <w:numFmt w:val="decimal"/>
      <w:lvlText w:val="%1.%2.%3.%4.%5.%6.%7."/>
      <w:lvlJc w:val="left"/>
      <w:pPr>
        <w:tabs>
          <w:tab w:val="num" w:pos="3572"/>
        </w:tabs>
        <w:ind w:left="3572" w:hanging="510"/>
      </w:pPr>
      <w:rPr>
        <w:rFonts w:ascii="Frutiger 55 Roman" w:hAnsi="Frutiger 55 Roman" w:hint="default"/>
        <w:b w:val="0"/>
        <w:i w:val="0"/>
        <w:sz w:val="20"/>
        <w:szCs w:val="22"/>
      </w:rPr>
    </w:lvl>
    <w:lvl w:ilvl="7">
      <w:start w:val="1"/>
      <w:numFmt w:val="decimal"/>
      <w:lvlText w:val="%1.%2.%3.%4.%5.%6.%7.%8."/>
      <w:lvlJc w:val="left"/>
      <w:pPr>
        <w:tabs>
          <w:tab w:val="num" w:pos="4082"/>
        </w:tabs>
        <w:ind w:left="4082" w:hanging="510"/>
      </w:pPr>
      <w:rPr>
        <w:rFonts w:ascii="Frutiger 55 Roman" w:hAnsi="Frutiger 55 Roman" w:hint="default"/>
        <w:b w:val="0"/>
        <w:i w:val="0"/>
        <w:sz w:val="20"/>
        <w:szCs w:val="22"/>
      </w:rPr>
    </w:lvl>
    <w:lvl w:ilvl="8">
      <w:start w:val="1"/>
      <w:numFmt w:val="decimal"/>
      <w:lvlText w:val="%1.%2.%3.%4.%5.%6.%7.%8.%9."/>
      <w:lvlJc w:val="left"/>
      <w:pPr>
        <w:tabs>
          <w:tab w:val="num" w:pos="4593"/>
        </w:tabs>
        <w:ind w:left="4593" w:hanging="511"/>
      </w:pPr>
      <w:rPr>
        <w:rFonts w:ascii="Frutiger 55 Roman" w:hAnsi="Frutiger 55 Roman" w:hint="default"/>
        <w:b w:val="0"/>
        <w:i w:val="0"/>
        <w:sz w:val="20"/>
        <w:szCs w:val="22"/>
      </w:rPr>
    </w:lvl>
  </w:abstractNum>
  <w:abstractNum w:abstractNumId="1" w15:restartNumberingAfterBreak="0">
    <w:nsid w:val="0C8335A0"/>
    <w:multiLevelType w:val="multilevel"/>
    <w:tmpl w:val="720E2310"/>
    <w:lvl w:ilvl="0">
      <w:start w:val="1"/>
      <w:numFmt w:val="decimal"/>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3F41B2C"/>
    <w:multiLevelType w:val="multilevel"/>
    <w:tmpl w:val="0262C942"/>
    <w:lvl w:ilvl="0">
      <w:start w:val="1"/>
      <w:numFmt w:val="bullet"/>
      <w:lvlText w:val="–"/>
      <w:lvlJc w:val="left"/>
      <w:pPr>
        <w:ind w:left="357" w:hanging="357"/>
      </w:pPr>
      <w:rPr>
        <w:rFonts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65C7A78"/>
    <w:multiLevelType w:val="hybridMultilevel"/>
    <w:tmpl w:val="1C3207A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1AE61740"/>
    <w:multiLevelType w:val="hybridMultilevel"/>
    <w:tmpl w:val="C7581C0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06C3AD5"/>
    <w:multiLevelType w:val="hybridMultilevel"/>
    <w:tmpl w:val="761A2A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572085E"/>
    <w:multiLevelType w:val="hybridMultilevel"/>
    <w:tmpl w:val="C7581C0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69D0285E"/>
    <w:multiLevelType w:val="hybridMultilevel"/>
    <w:tmpl w:val="B0BA66E4"/>
    <w:lvl w:ilvl="0" w:tplc="1F02EF3E">
      <w:numFmt w:val="bullet"/>
      <w:lvlText w:val="-"/>
      <w:lvlJc w:val="left"/>
      <w:pPr>
        <w:ind w:left="360" w:hanging="360"/>
      </w:pPr>
      <w:rPr>
        <w:rFonts w:ascii="Frutiger 55 Roman" w:eastAsiaTheme="minorHAnsi" w:hAnsi="Frutiger 55 Roman"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6"/>
  </w:num>
  <w:num w:numId="13">
    <w:abstractNumId w:val="5"/>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proofState w:spelling="clean" w:grammar="clean"/>
  <w:defaultTabStop w:val="708"/>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51F"/>
    <w:rsid w:val="000311E0"/>
    <w:rsid w:val="0007732D"/>
    <w:rsid w:val="000921FA"/>
    <w:rsid w:val="000E66BB"/>
    <w:rsid w:val="00203989"/>
    <w:rsid w:val="00222669"/>
    <w:rsid w:val="00235904"/>
    <w:rsid w:val="00293171"/>
    <w:rsid w:val="0029356D"/>
    <w:rsid w:val="002D1664"/>
    <w:rsid w:val="00312232"/>
    <w:rsid w:val="00326706"/>
    <w:rsid w:val="0032710B"/>
    <w:rsid w:val="00394359"/>
    <w:rsid w:val="003B0899"/>
    <w:rsid w:val="003B74EC"/>
    <w:rsid w:val="003C37B3"/>
    <w:rsid w:val="003D6006"/>
    <w:rsid w:val="004122E0"/>
    <w:rsid w:val="004256B6"/>
    <w:rsid w:val="0046251F"/>
    <w:rsid w:val="004758A2"/>
    <w:rsid w:val="004C684B"/>
    <w:rsid w:val="004E67A0"/>
    <w:rsid w:val="00503B3D"/>
    <w:rsid w:val="00515001"/>
    <w:rsid w:val="00521462"/>
    <w:rsid w:val="00531772"/>
    <w:rsid w:val="005734A3"/>
    <w:rsid w:val="00582D52"/>
    <w:rsid w:val="005E0D3A"/>
    <w:rsid w:val="005E7FB8"/>
    <w:rsid w:val="006010FC"/>
    <w:rsid w:val="0060764E"/>
    <w:rsid w:val="00642CE4"/>
    <w:rsid w:val="00657D17"/>
    <w:rsid w:val="006D40D6"/>
    <w:rsid w:val="007A66B6"/>
    <w:rsid w:val="008134F5"/>
    <w:rsid w:val="00815D4A"/>
    <w:rsid w:val="00825789"/>
    <w:rsid w:val="00895DAC"/>
    <w:rsid w:val="008B427D"/>
    <w:rsid w:val="008D4E50"/>
    <w:rsid w:val="008D55C0"/>
    <w:rsid w:val="008F450C"/>
    <w:rsid w:val="00904648"/>
    <w:rsid w:val="00924D81"/>
    <w:rsid w:val="0095075A"/>
    <w:rsid w:val="00993F76"/>
    <w:rsid w:val="0099431E"/>
    <w:rsid w:val="009C4A3D"/>
    <w:rsid w:val="009D124B"/>
    <w:rsid w:val="009D652B"/>
    <w:rsid w:val="009F4F19"/>
    <w:rsid w:val="00A70778"/>
    <w:rsid w:val="00A86A59"/>
    <w:rsid w:val="00AA0236"/>
    <w:rsid w:val="00AB72C0"/>
    <w:rsid w:val="00AF5CE7"/>
    <w:rsid w:val="00B032CC"/>
    <w:rsid w:val="00B27035"/>
    <w:rsid w:val="00B37854"/>
    <w:rsid w:val="00B66BA2"/>
    <w:rsid w:val="00B84F2E"/>
    <w:rsid w:val="00BA7843"/>
    <w:rsid w:val="00C00676"/>
    <w:rsid w:val="00C15FE0"/>
    <w:rsid w:val="00C24C72"/>
    <w:rsid w:val="00C774B9"/>
    <w:rsid w:val="00C837F8"/>
    <w:rsid w:val="00CF365C"/>
    <w:rsid w:val="00D03A1B"/>
    <w:rsid w:val="00D27B78"/>
    <w:rsid w:val="00D35374"/>
    <w:rsid w:val="00D4060C"/>
    <w:rsid w:val="00E15426"/>
    <w:rsid w:val="00E24C39"/>
    <w:rsid w:val="00E40EB8"/>
    <w:rsid w:val="00E661D7"/>
    <w:rsid w:val="00E93635"/>
    <w:rsid w:val="00EA5439"/>
    <w:rsid w:val="00EB2FFF"/>
    <w:rsid w:val="00ED58C8"/>
    <w:rsid w:val="00EE778D"/>
    <w:rsid w:val="00EF7207"/>
    <w:rsid w:val="00F32B75"/>
    <w:rsid w:val="00F35B2A"/>
    <w:rsid w:val="00F41D3D"/>
    <w:rsid w:val="00F47EBC"/>
    <w:rsid w:val="00FA2BCD"/>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E4FD710"/>
  <w15:chartTrackingRefBased/>
  <w15:docId w15:val="{8C3660CA-4264-4D44-B243-DC8291E0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utiger 55 Roman" w:eastAsiaTheme="minorHAnsi" w:hAnsi="Frutiger 55 Roman" w:cstheme="minorBidi"/>
        <w:spacing w:val="4"/>
        <w:szCs w:val="22"/>
        <w:lang w:val="de-CH" w:eastAsia="en-US" w:bidi="ar-SA"/>
      </w:rPr>
    </w:rPrDefault>
    <w:pPrDefault>
      <w:pPr>
        <w:spacing w:line="32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5439"/>
    <w:pPr>
      <w:spacing w:line="280" w:lineRule="atLeast"/>
    </w:pPr>
    <w:rPr>
      <w:spacing w:val="0"/>
    </w:rPr>
  </w:style>
  <w:style w:type="paragraph" w:styleId="berschrift1">
    <w:name w:val="heading 1"/>
    <w:basedOn w:val="Standard"/>
    <w:next w:val="Standardeinzug"/>
    <w:link w:val="berschrift1Zchn"/>
    <w:autoRedefine/>
    <w:qFormat/>
    <w:rsid w:val="004256B6"/>
    <w:pPr>
      <w:keepNext/>
      <w:keepLines/>
      <w:numPr>
        <w:numId w:val="10"/>
      </w:numPr>
      <w:adjustRightInd w:val="0"/>
      <w:snapToGrid w:val="0"/>
      <w:outlineLvl w:val="0"/>
    </w:pPr>
    <w:rPr>
      <w:rFonts w:eastAsia="Times New Roman" w:cs="Arial"/>
      <w:b/>
      <w:bCs/>
      <w:snapToGrid w:val="0"/>
      <w:szCs w:val="32"/>
      <w:lang w:eastAsia="de-CH"/>
    </w:rPr>
  </w:style>
  <w:style w:type="paragraph" w:styleId="berschrift2">
    <w:name w:val="heading 2"/>
    <w:basedOn w:val="Standard"/>
    <w:next w:val="Standardeinzugberschrift2"/>
    <w:link w:val="berschrift2Zchn"/>
    <w:qFormat/>
    <w:rsid w:val="004256B6"/>
    <w:pPr>
      <w:keepNext/>
      <w:keepLines/>
      <w:numPr>
        <w:ilvl w:val="1"/>
        <w:numId w:val="10"/>
      </w:numPr>
      <w:adjustRightInd w:val="0"/>
      <w:snapToGrid w:val="0"/>
      <w:outlineLvl w:val="1"/>
    </w:pPr>
    <w:rPr>
      <w:rFonts w:eastAsia="Times New Roman" w:cs="Arial"/>
      <w:b/>
      <w:bCs/>
      <w:iCs/>
      <w:szCs w:val="28"/>
      <w:lang w:eastAsia="de-CH"/>
    </w:rPr>
  </w:style>
  <w:style w:type="paragraph" w:styleId="berschrift3">
    <w:name w:val="heading 3"/>
    <w:basedOn w:val="Standard"/>
    <w:next w:val="Standardeinzugberschrift3"/>
    <w:link w:val="berschrift3Zchn"/>
    <w:qFormat/>
    <w:rsid w:val="004256B6"/>
    <w:pPr>
      <w:keepNext/>
      <w:keepLines/>
      <w:numPr>
        <w:ilvl w:val="2"/>
        <w:numId w:val="8"/>
      </w:numPr>
      <w:adjustRightInd w:val="0"/>
      <w:snapToGrid w:val="0"/>
      <w:outlineLvl w:val="2"/>
    </w:pPr>
    <w:rPr>
      <w:rFonts w:eastAsia="Times New Roman" w:cs="Arial"/>
      <w:bCs/>
      <w:szCs w:val="2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27B78"/>
    <w:rPr>
      <w:rFonts w:eastAsia="Times New Roman" w:cs="Arial"/>
      <w:b/>
      <w:bCs/>
      <w:snapToGrid w:val="0"/>
      <w:spacing w:val="0"/>
      <w:szCs w:val="32"/>
      <w:lang w:eastAsia="de-CH"/>
    </w:rPr>
  </w:style>
  <w:style w:type="character" w:customStyle="1" w:styleId="berschrift2Zchn">
    <w:name w:val="Überschrift 2 Zchn"/>
    <w:basedOn w:val="Absatz-Standardschriftart"/>
    <w:link w:val="berschrift2"/>
    <w:rsid w:val="004256B6"/>
    <w:rPr>
      <w:rFonts w:eastAsia="Times New Roman" w:cs="Arial"/>
      <w:b/>
      <w:bCs/>
      <w:iCs/>
      <w:spacing w:val="0"/>
      <w:szCs w:val="28"/>
      <w:lang w:eastAsia="de-CH"/>
    </w:rPr>
  </w:style>
  <w:style w:type="character" w:customStyle="1" w:styleId="berschrift3Zchn">
    <w:name w:val="Überschrift 3 Zchn"/>
    <w:basedOn w:val="Absatz-Standardschriftart"/>
    <w:link w:val="berschrift3"/>
    <w:rsid w:val="004256B6"/>
    <w:rPr>
      <w:rFonts w:eastAsia="Times New Roman" w:cs="Arial"/>
      <w:bCs/>
      <w:spacing w:val="0"/>
      <w:szCs w:val="26"/>
      <w:lang w:eastAsia="de-CH"/>
    </w:rPr>
  </w:style>
  <w:style w:type="paragraph" w:styleId="Titel">
    <w:name w:val="Title"/>
    <w:basedOn w:val="Standard"/>
    <w:next w:val="Standard"/>
    <w:link w:val="TitelZchn"/>
    <w:uiPriority w:val="10"/>
    <w:qFormat/>
    <w:rsid w:val="002D1664"/>
    <w:pPr>
      <w:spacing w:line="240" w:lineRule="auto"/>
      <w:contextualSpacing/>
    </w:pPr>
    <w:rPr>
      <w:rFonts w:eastAsiaTheme="majorEastAsia" w:cstheme="majorBidi"/>
      <w:smallCaps/>
      <w:spacing w:val="52"/>
      <w:kern w:val="28"/>
      <w:sz w:val="24"/>
      <w:szCs w:val="52"/>
    </w:rPr>
  </w:style>
  <w:style w:type="character" w:customStyle="1" w:styleId="TitelZchn">
    <w:name w:val="Titel Zchn"/>
    <w:basedOn w:val="Absatz-Standardschriftart"/>
    <w:link w:val="Titel"/>
    <w:uiPriority w:val="10"/>
    <w:rsid w:val="002D1664"/>
    <w:rPr>
      <w:rFonts w:eastAsiaTheme="majorEastAsia" w:cstheme="majorBidi"/>
      <w:smallCaps/>
      <w:spacing w:val="52"/>
      <w:kern w:val="28"/>
      <w:sz w:val="24"/>
      <w:szCs w:val="52"/>
    </w:rPr>
  </w:style>
  <w:style w:type="paragraph" w:customStyle="1" w:styleId="Titelgross">
    <w:name w:val="Titel gross"/>
    <w:basedOn w:val="Standard"/>
    <w:qFormat/>
    <w:rsid w:val="00503B3D"/>
    <w:pPr>
      <w:spacing w:line="360" w:lineRule="atLeast"/>
    </w:pPr>
    <w:rPr>
      <w:rFonts w:eastAsia="Frutiger 55 Roman" w:cs="Frutiger 55 Roman"/>
      <w:spacing w:val="20"/>
      <w:sz w:val="28"/>
      <w:szCs w:val="28"/>
    </w:rPr>
  </w:style>
  <w:style w:type="paragraph" w:styleId="Standardeinzug">
    <w:name w:val="Normal Indent"/>
    <w:basedOn w:val="Standard"/>
    <w:uiPriority w:val="99"/>
    <w:semiHidden/>
    <w:unhideWhenUsed/>
    <w:rsid w:val="00521462"/>
    <w:pPr>
      <w:ind w:left="708"/>
    </w:pPr>
  </w:style>
  <w:style w:type="paragraph" w:customStyle="1" w:styleId="Standardeinzugberschrift2">
    <w:name w:val="Standardeinzug Überschrift 2"/>
    <w:basedOn w:val="Standardeinzug"/>
    <w:rsid w:val="00EB2FFF"/>
    <w:pPr>
      <w:adjustRightInd w:val="0"/>
      <w:snapToGrid w:val="0"/>
      <w:ind w:left="1021"/>
    </w:pPr>
    <w:rPr>
      <w:rFonts w:eastAsia="Times New Roman" w:cs="Times New Roman"/>
      <w:szCs w:val="24"/>
      <w:lang w:eastAsia="de-CH"/>
    </w:rPr>
  </w:style>
  <w:style w:type="paragraph" w:customStyle="1" w:styleId="Standardeinzugberschrift3">
    <w:name w:val="Standardeinzug Überschrift 3"/>
    <w:basedOn w:val="Standardeinzug"/>
    <w:rsid w:val="00EB2FFF"/>
    <w:pPr>
      <w:adjustRightInd w:val="0"/>
      <w:snapToGrid w:val="0"/>
      <w:ind w:left="1531"/>
    </w:pPr>
    <w:rPr>
      <w:rFonts w:eastAsia="Times New Roman" w:cs="Times New Roman"/>
      <w:szCs w:val="24"/>
      <w:lang w:eastAsia="de-CH"/>
    </w:rPr>
  </w:style>
  <w:style w:type="paragraph" w:styleId="Listenabsatz">
    <w:name w:val="List Paragraph"/>
    <w:basedOn w:val="Standard"/>
    <w:uiPriority w:val="34"/>
    <w:qFormat/>
    <w:rsid w:val="0046251F"/>
    <w:pPr>
      <w:ind w:left="720"/>
      <w:contextualSpacing/>
    </w:pPr>
  </w:style>
  <w:style w:type="paragraph" w:styleId="NurText">
    <w:name w:val="Plain Text"/>
    <w:basedOn w:val="Standard"/>
    <w:link w:val="NurTextZchn"/>
    <w:uiPriority w:val="99"/>
    <w:semiHidden/>
    <w:unhideWhenUsed/>
    <w:rsid w:val="004122E0"/>
    <w:pPr>
      <w:spacing w:line="240" w:lineRule="auto"/>
    </w:pPr>
    <w:rPr>
      <w:rFonts w:ascii="Calibri" w:hAnsi="Calibri" w:cs="Consolas"/>
      <w:sz w:val="22"/>
      <w:szCs w:val="21"/>
    </w:rPr>
  </w:style>
  <w:style w:type="character" w:customStyle="1" w:styleId="NurTextZchn">
    <w:name w:val="Nur Text Zchn"/>
    <w:basedOn w:val="Absatz-Standardschriftart"/>
    <w:link w:val="NurText"/>
    <w:uiPriority w:val="99"/>
    <w:semiHidden/>
    <w:rsid w:val="004122E0"/>
    <w:rPr>
      <w:rFonts w:ascii="Calibri" w:hAnsi="Calibri" w:cs="Consolas"/>
      <w:spacing w:val="0"/>
      <w:sz w:val="22"/>
      <w:szCs w:val="21"/>
    </w:rPr>
  </w:style>
  <w:style w:type="paragraph" w:styleId="Sprechblasentext">
    <w:name w:val="Balloon Text"/>
    <w:basedOn w:val="Standard"/>
    <w:link w:val="SprechblasentextZchn"/>
    <w:uiPriority w:val="99"/>
    <w:semiHidden/>
    <w:unhideWhenUsed/>
    <w:rsid w:val="007A66B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66B6"/>
    <w:rPr>
      <w:rFonts w:ascii="Segoe UI" w:hAnsi="Segoe UI" w:cs="Segoe UI"/>
      <w:spacing w:val="0"/>
      <w:sz w:val="18"/>
      <w:szCs w:val="18"/>
    </w:rPr>
  </w:style>
  <w:style w:type="paragraph" w:styleId="Funotentext">
    <w:name w:val="footnote text"/>
    <w:basedOn w:val="Standard"/>
    <w:link w:val="FunotentextZchn"/>
    <w:uiPriority w:val="99"/>
    <w:semiHidden/>
    <w:unhideWhenUsed/>
    <w:rsid w:val="00642CE4"/>
    <w:pPr>
      <w:spacing w:line="240" w:lineRule="auto"/>
    </w:pPr>
    <w:rPr>
      <w:szCs w:val="20"/>
    </w:rPr>
  </w:style>
  <w:style w:type="character" w:customStyle="1" w:styleId="FunotentextZchn">
    <w:name w:val="Fußnotentext Zchn"/>
    <w:basedOn w:val="Absatz-Standardschriftart"/>
    <w:link w:val="Funotentext"/>
    <w:uiPriority w:val="99"/>
    <w:semiHidden/>
    <w:rsid w:val="00642CE4"/>
    <w:rPr>
      <w:spacing w:val="0"/>
      <w:szCs w:val="20"/>
    </w:rPr>
  </w:style>
  <w:style w:type="character" w:styleId="Funotenzeichen">
    <w:name w:val="footnote reference"/>
    <w:basedOn w:val="Absatz-Standardschriftart"/>
    <w:uiPriority w:val="99"/>
    <w:semiHidden/>
    <w:unhideWhenUsed/>
    <w:rsid w:val="00642CE4"/>
    <w:rPr>
      <w:vertAlign w:val="superscript"/>
    </w:rPr>
  </w:style>
  <w:style w:type="character" w:styleId="Zeilennummer">
    <w:name w:val="line number"/>
    <w:basedOn w:val="Absatz-Standardschriftart"/>
    <w:uiPriority w:val="99"/>
    <w:semiHidden/>
    <w:unhideWhenUsed/>
    <w:rsid w:val="000921FA"/>
  </w:style>
  <w:style w:type="paragraph" w:styleId="Kopfzeile">
    <w:name w:val="header"/>
    <w:basedOn w:val="Standard"/>
    <w:link w:val="KopfzeileZchn"/>
    <w:uiPriority w:val="99"/>
    <w:unhideWhenUsed/>
    <w:rsid w:val="000921F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921FA"/>
    <w:rPr>
      <w:spacing w:val="0"/>
    </w:rPr>
  </w:style>
  <w:style w:type="paragraph" w:styleId="Fuzeile">
    <w:name w:val="footer"/>
    <w:basedOn w:val="Standard"/>
    <w:link w:val="FuzeileZchn"/>
    <w:uiPriority w:val="99"/>
    <w:unhideWhenUsed/>
    <w:rsid w:val="000921F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921FA"/>
    <w:rPr>
      <w:spacing w:val="0"/>
    </w:rPr>
  </w:style>
  <w:style w:type="character" w:styleId="Hyperlink">
    <w:name w:val="Hyperlink"/>
    <w:basedOn w:val="Absatz-Standardschriftart"/>
    <w:uiPriority w:val="99"/>
    <w:unhideWhenUsed/>
    <w:rsid w:val="00A70778"/>
    <w:rPr>
      <w:color w:val="0000FF" w:themeColor="hyperlink"/>
      <w:u w:val="single"/>
    </w:rPr>
  </w:style>
  <w:style w:type="character" w:styleId="BesuchterLink">
    <w:name w:val="FollowedHyperlink"/>
    <w:basedOn w:val="Absatz-Standardschriftart"/>
    <w:uiPriority w:val="99"/>
    <w:semiHidden/>
    <w:unhideWhenUsed/>
    <w:rsid w:val="00AB72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612138">
      <w:bodyDiv w:val="1"/>
      <w:marLeft w:val="0"/>
      <w:marRight w:val="0"/>
      <w:marTop w:val="0"/>
      <w:marBottom w:val="0"/>
      <w:divBdr>
        <w:top w:val="none" w:sz="0" w:space="0" w:color="auto"/>
        <w:left w:val="none" w:sz="0" w:space="0" w:color="auto"/>
        <w:bottom w:val="none" w:sz="0" w:space="0" w:color="auto"/>
        <w:right w:val="none" w:sz="0" w:space="0" w:color="auto"/>
      </w:divBdr>
    </w:div>
    <w:div w:id="1140457887">
      <w:bodyDiv w:val="1"/>
      <w:marLeft w:val="0"/>
      <w:marRight w:val="0"/>
      <w:marTop w:val="0"/>
      <w:marBottom w:val="0"/>
      <w:divBdr>
        <w:top w:val="none" w:sz="0" w:space="0" w:color="auto"/>
        <w:left w:val="none" w:sz="0" w:space="0" w:color="auto"/>
        <w:bottom w:val="none" w:sz="0" w:space="0" w:color="auto"/>
        <w:right w:val="none" w:sz="0" w:space="0" w:color="auto"/>
      </w:divBdr>
    </w:div>
    <w:div w:id="185106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DE80E-8DCB-455A-93EB-6DAFDD44B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436</Words>
  <Characters>2753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Stadtverwaltung Zug</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Nussberger Nicole</dc:creator>
  <cp:keywords/>
  <dc:description/>
  <cp:lastModifiedBy>Nussberger Nicole</cp:lastModifiedBy>
  <cp:revision>3</cp:revision>
  <cp:lastPrinted>2018-03-20T12:03:00Z</cp:lastPrinted>
  <dcterms:created xsi:type="dcterms:W3CDTF">2020-07-31T09:39:00Z</dcterms:created>
  <dcterms:modified xsi:type="dcterms:W3CDTF">2020-07-31T09:52:00Z</dcterms:modified>
</cp:coreProperties>
</file>